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6983C27" w:rsidR="00CF3137" w:rsidRDefault="00195624">
      <w:bookmarkStart w:id="0" w:name="_GoBack"/>
      <w:bookmarkEnd w:id="0"/>
      <w:r>
        <w:t>WWA Professional Development Day Lunch Presentation</w:t>
      </w:r>
      <w:r w:rsidR="00CC5D92">
        <w:t xml:space="preserve"> Notes</w:t>
      </w:r>
    </w:p>
    <w:p w14:paraId="00000002" w14:textId="77777777" w:rsidR="00CF3137" w:rsidRDefault="00CF3137"/>
    <w:p w14:paraId="00000003" w14:textId="39487BD6" w:rsidR="00CF3137" w:rsidRDefault="00CC5D92">
      <w:r>
        <w:t>-</w:t>
      </w:r>
      <w:r w:rsidR="00195624">
        <w:t>Reviewed WWA Mission</w:t>
      </w:r>
    </w:p>
    <w:p w14:paraId="00000004" w14:textId="77777777" w:rsidR="00CF3137" w:rsidRDefault="00CF3137"/>
    <w:p w14:paraId="00000005" w14:textId="2CC38826" w:rsidR="00CF3137" w:rsidRDefault="00CC5D92">
      <w:r>
        <w:t>-</w:t>
      </w:r>
      <w:r w:rsidR="00195624">
        <w:t>Introduced the WWA Board members and executives</w:t>
      </w:r>
    </w:p>
    <w:p w14:paraId="00000006" w14:textId="77777777" w:rsidR="00CF3137" w:rsidRDefault="00CF3137"/>
    <w:p w14:paraId="00000007" w14:textId="3CDCEE96" w:rsidR="00CF3137" w:rsidRDefault="00CC5D92">
      <w:r>
        <w:t>-</w:t>
      </w:r>
      <w:r w:rsidR="00195624">
        <w:t>Calli made motion to approve September minutes, Elisabeth seconded motion</w:t>
      </w:r>
      <w:r>
        <w:t>, meeting minutes passed.</w:t>
      </w:r>
    </w:p>
    <w:p w14:paraId="00000008" w14:textId="77777777" w:rsidR="00CF3137" w:rsidRDefault="00CF3137"/>
    <w:p w14:paraId="00000009" w14:textId="0520C35C" w:rsidR="00CF3137" w:rsidRDefault="00CC5D92">
      <w:r>
        <w:t>-Jennifer Miller- LACC</w:t>
      </w:r>
      <w:r w:rsidR="00195624">
        <w:t xml:space="preserve"> Committee-left meeting wanting to collaborate more maybe using the FM</w:t>
      </w:r>
      <w:r>
        <w:t>R to keep WIC staff in the loop.  The meeting included</w:t>
      </w:r>
      <w:r w:rsidR="00155F0D">
        <w:t xml:space="preserve"> B</w:t>
      </w:r>
      <w:r w:rsidR="00195624">
        <w:t>adgercare, Kwiktrip, online grocery ordering a</w:t>
      </w:r>
      <w:r>
        <w:t>nd delivery, grocery store RD’s.  The next meeting in November is to</w:t>
      </w:r>
      <w:r w:rsidR="00195624">
        <w:t xml:space="preserve"> discuss how to move forward</w:t>
      </w:r>
      <w:r>
        <w:t>.</w:t>
      </w:r>
    </w:p>
    <w:p w14:paraId="0000000B" w14:textId="483AED70" w:rsidR="00CF3137" w:rsidRDefault="00195624">
      <w:r>
        <w:t>WALHDAB-no updates</w:t>
      </w:r>
    </w:p>
    <w:p w14:paraId="0000000C" w14:textId="75A6A1E8" w:rsidR="00CF3137" w:rsidRDefault="00195624">
      <w:r>
        <w:t xml:space="preserve">NWA- </w:t>
      </w:r>
      <w:r w:rsidR="00CC5D92">
        <w:t xml:space="preserve"> The </w:t>
      </w:r>
      <w:r>
        <w:t>recent call was discussing concerns with Lead and drinking water,</w:t>
      </w:r>
      <w:r w:rsidR="00C66EC9">
        <w:t xml:space="preserve"> a</w:t>
      </w:r>
      <w:r>
        <w:t xml:space="preserve"> new task force</w:t>
      </w:r>
      <w:r w:rsidR="00C66EC9">
        <w:t xml:space="preserve"> is to be formed.  There is a </w:t>
      </w:r>
      <w:r>
        <w:t xml:space="preserve">new resource </w:t>
      </w:r>
      <w:r w:rsidR="00C66EC9">
        <w:t>called the WICHub. There will be</w:t>
      </w:r>
      <w:r>
        <w:t xml:space="preserve"> surveys to disc</w:t>
      </w:r>
      <w:r w:rsidR="00C66EC9">
        <w:t>uss how to maintain RD’s in WIC.</w:t>
      </w:r>
    </w:p>
    <w:p w14:paraId="0000000D" w14:textId="77777777" w:rsidR="00CF3137" w:rsidRDefault="00CF3137"/>
    <w:p w14:paraId="0000000E" w14:textId="2C608F28" w:rsidR="00CF3137" w:rsidRDefault="00135E20">
      <w:r>
        <w:t>-</w:t>
      </w:r>
      <w:r w:rsidR="00C56CC1">
        <w:t xml:space="preserve">Kara-Committee Overview: The </w:t>
      </w:r>
      <w:r w:rsidR="00195624">
        <w:t>goal is to maintain 75% membership for 2020</w:t>
      </w:r>
    </w:p>
    <w:p w14:paraId="0000000F" w14:textId="731032C1" w:rsidR="00CF3137" w:rsidRDefault="00195624">
      <w:r w:rsidRPr="00C56CC1">
        <w:rPr>
          <w:b/>
        </w:rPr>
        <w:t>Membership</w:t>
      </w:r>
      <w:r>
        <w:t>-</w:t>
      </w:r>
      <w:r w:rsidR="00C56CC1">
        <w:t xml:space="preserve"> It is the </w:t>
      </w:r>
      <w:r>
        <w:t>supporting board and committees, conferences, sending WIC staff to D.C</w:t>
      </w:r>
      <w:r w:rsidR="00C56CC1">
        <w:t>, promoting WWA and getting members every year, sending out the annual survey.</w:t>
      </w:r>
    </w:p>
    <w:p w14:paraId="00000011" w14:textId="4BFC7FC2" w:rsidR="00CF3137" w:rsidRDefault="00C56CC1">
      <w:r w:rsidRPr="00C56CC1">
        <w:rPr>
          <w:b/>
        </w:rPr>
        <w:t>Communication</w:t>
      </w:r>
      <w:r w:rsidR="00195624">
        <w:t>-</w:t>
      </w:r>
      <w:r w:rsidR="00FA714A">
        <w:t>Updates the website/recently created a new website-come check it out</w:t>
      </w:r>
      <w:r w:rsidR="00195624">
        <w:t>, sign up for our newsletter</w:t>
      </w:r>
      <w:r w:rsidR="00FA714A">
        <w:t xml:space="preserve"> to get action alerts and updates, encouraged WIC staff to </w:t>
      </w:r>
      <w:r w:rsidR="00195624">
        <w:t xml:space="preserve">please contact us to add information to the website like job openings, </w:t>
      </w:r>
      <w:r w:rsidR="00FA714A">
        <w:t xml:space="preserve">we post on </w:t>
      </w:r>
      <w:r w:rsidR="00135E20">
        <w:t>Facebook</w:t>
      </w:r>
      <w:r w:rsidR="00195624">
        <w:t xml:space="preserve">, </w:t>
      </w:r>
      <w:r w:rsidR="00FA714A">
        <w:t xml:space="preserve">we have a </w:t>
      </w:r>
      <w:r w:rsidR="00195624">
        <w:t>quarterly newsletter, a lot of co</w:t>
      </w:r>
      <w:r w:rsidR="00FA714A">
        <w:t xml:space="preserve">mmunication and updates are also located </w:t>
      </w:r>
      <w:r w:rsidR="00195624">
        <w:t>in the FMR</w:t>
      </w:r>
      <w:r w:rsidR="00FA714A">
        <w:t>.</w:t>
      </w:r>
    </w:p>
    <w:p w14:paraId="00000013" w14:textId="183E104B" w:rsidR="00CF3137" w:rsidRDefault="00195624">
      <w:r w:rsidRPr="00C56CC1">
        <w:rPr>
          <w:b/>
        </w:rPr>
        <w:t>Finance</w:t>
      </w:r>
      <w:r>
        <w:t xml:space="preserve">-  </w:t>
      </w:r>
      <w:r w:rsidR="00135E20">
        <w:t>This committee reviews</w:t>
      </w:r>
      <w:r>
        <w:t xml:space="preserve"> and provide</w:t>
      </w:r>
      <w:r w:rsidR="00135E20">
        <w:t>s</w:t>
      </w:r>
      <w:r>
        <w:t xml:space="preserve"> guidance for spending money, reducing costs where possible, making payments easier for projects</w:t>
      </w:r>
      <w:r w:rsidR="00135E20">
        <w:t xml:space="preserve"> and members</w:t>
      </w:r>
      <w:r>
        <w:t xml:space="preserve">, </w:t>
      </w:r>
      <w:r w:rsidR="00135E20">
        <w:t xml:space="preserve">we are becoming </w:t>
      </w:r>
      <w:r>
        <w:t xml:space="preserve">more transparent with members about our finances, offering more </w:t>
      </w:r>
      <w:r w:rsidR="00135E20">
        <w:t>opportunities</w:t>
      </w:r>
      <w:r>
        <w:t xml:space="preserve"> on a larger scale such as scholarships</w:t>
      </w:r>
      <w:r w:rsidR="00135E20">
        <w:t>.</w:t>
      </w:r>
    </w:p>
    <w:p w14:paraId="00000015" w14:textId="0EE2B21A" w:rsidR="00CF3137" w:rsidRDefault="00195624">
      <w:r w:rsidRPr="00C56CC1">
        <w:rPr>
          <w:b/>
        </w:rPr>
        <w:t>Professional Development</w:t>
      </w:r>
      <w:r>
        <w:t xml:space="preserve">- </w:t>
      </w:r>
      <w:r w:rsidR="00135E20">
        <w:t>Works on planning this conference!</w:t>
      </w:r>
    </w:p>
    <w:p w14:paraId="00000017" w14:textId="08BCD262" w:rsidR="00CF3137" w:rsidRDefault="00195624">
      <w:r w:rsidRPr="00C56CC1">
        <w:rPr>
          <w:b/>
        </w:rPr>
        <w:t>Advocacy Committee</w:t>
      </w:r>
      <w:r>
        <w:t>- Goal is to educate</w:t>
      </w:r>
      <w:r w:rsidR="00135E20">
        <w:t xml:space="preserve"> anyone including legislators</w:t>
      </w:r>
      <w:r>
        <w:t xml:space="preserve"> about the benefits of WIC and correct misinformation and myths about the WIC program</w:t>
      </w:r>
      <w:r w:rsidR="00135E20">
        <w:t>.</w:t>
      </w:r>
    </w:p>
    <w:p w14:paraId="00000018" w14:textId="1B2D63A3" w:rsidR="00CF3137" w:rsidRDefault="00195624">
      <w:r>
        <w:t xml:space="preserve">Recap of Advocacy Week 2019- postcards, Action of the Month, </w:t>
      </w:r>
      <w:r w:rsidR="00CD4D7A">
        <w:t>Facebook</w:t>
      </w:r>
      <w:r>
        <w:t xml:space="preserve"> </w:t>
      </w:r>
      <w:r w:rsidR="00135E20">
        <w:t xml:space="preserve">posts, Elisabeth </w:t>
      </w:r>
      <w:r>
        <w:t>recently went to NWA state association meeting</w:t>
      </w:r>
      <w:r w:rsidR="00135E20">
        <w:t>.</w:t>
      </w:r>
    </w:p>
    <w:p w14:paraId="00000019" w14:textId="3F17BF4E" w:rsidR="00CF3137" w:rsidRDefault="00195624">
      <w:r>
        <w:t xml:space="preserve">State and Federal Issues- Public charge ruling and other immigration issues, monitoring and discussing State Budget issues such as SNAP and Medicaid, limiting access </w:t>
      </w:r>
      <w:r w:rsidR="00135E20">
        <w:t>to free school meals and SNAP, recently received i</w:t>
      </w:r>
      <w:r>
        <w:t>ncrease in breastfeeding peer counselor money in the budget this year which is first time in ten years</w:t>
      </w:r>
      <w:r w:rsidR="00135E20">
        <w:t>.</w:t>
      </w:r>
    </w:p>
    <w:p w14:paraId="0000001A" w14:textId="3FE4B5E8" w:rsidR="00CF3137" w:rsidRDefault="00195624">
      <w:r>
        <w:t xml:space="preserve">Difference in Advocacy and Lobbying- Advocacy= Education, </w:t>
      </w:r>
      <w:r w:rsidR="00CD4D7A">
        <w:t>L</w:t>
      </w:r>
      <w:r w:rsidR="00155F0D">
        <w:t>obbying</w:t>
      </w:r>
      <w:r>
        <w:t>= Supporting or opposing specific legislation</w:t>
      </w:r>
    </w:p>
    <w:p w14:paraId="0000001B" w14:textId="0D12FC2A" w:rsidR="00CF3137" w:rsidRDefault="00195624">
      <w:r>
        <w:t>We would love to increase Advocacy activities like getting a Capitol Day planned</w:t>
      </w:r>
      <w:r w:rsidR="00135E20">
        <w:t>.</w:t>
      </w:r>
    </w:p>
    <w:p w14:paraId="0000001C" w14:textId="77777777" w:rsidR="00CF3137" w:rsidRDefault="00CF3137"/>
    <w:p w14:paraId="13421F15" w14:textId="77777777" w:rsidR="004B0375" w:rsidRDefault="004B0375"/>
    <w:p w14:paraId="0000001D" w14:textId="5900EAF2" w:rsidR="00CF3137" w:rsidRDefault="00135E20">
      <w:r>
        <w:lastRenderedPageBreak/>
        <w:t>-</w:t>
      </w:r>
      <w:r w:rsidR="00195624">
        <w:t>2019 Washington Leadership Conference- Had 7 representatives</w:t>
      </w:r>
      <w:r>
        <w:t>/WIC staff</w:t>
      </w:r>
      <w:r w:rsidR="00195624">
        <w:t xml:space="preserve"> from WI this past year, WWA sends members and provide scholarships to help local staff attend, met with 8 representatives, important to advocate and talk with legislators/representatives to talk WIC and breastfeeding peer counselors, keeping</w:t>
      </w:r>
      <w:r>
        <w:t xml:space="preserve"> the</w:t>
      </w:r>
      <w:r w:rsidR="00195624">
        <w:t xml:space="preserve"> message positive about WIC program, stories, and why we are here while talking with staffers and legislators</w:t>
      </w:r>
      <w:r>
        <w:t>.</w:t>
      </w:r>
    </w:p>
    <w:p w14:paraId="0000001E" w14:textId="77777777" w:rsidR="00CF3137" w:rsidRDefault="00CF3137"/>
    <w:p w14:paraId="0000001F" w14:textId="033568C5" w:rsidR="00CF3137" w:rsidRDefault="00195624">
      <w:r>
        <w:t>We are</w:t>
      </w:r>
      <w:r w:rsidR="00135E20">
        <w:t xml:space="preserve"> still</w:t>
      </w:r>
      <w:r>
        <w:t xml:space="preserve"> looking for an At-Large Representative to join our team this year.</w:t>
      </w:r>
    </w:p>
    <w:p w14:paraId="04168CF6" w14:textId="77777777" w:rsidR="00135E20" w:rsidRDefault="00135E20"/>
    <w:p w14:paraId="3300FF65" w14:textId="3A1CF602" w:rsidR="00135E20" w:rsidRDefault="00135E20">
      <w:r>
        <w:t>End of presentation</w:t>
      </w:r>
    </w:p>
    <w:p w14:paraId="00000020" w14:textId="77777777" w:rsidR="00CF3137" w:rsidRDefault="00CF3137"/>
    <w:sectPr w:rsidR="00CF31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37"/>
    <w:rsid w:val="00135E20"/>
    <w:rsid w:val="00153287"/>
    <w:rsid w:val="00155F0D"/>
    <w:rsid w:val="00195624"/>
    <w:rsid w:val="004B0375"/>
    <w:rsid w:val="00AE1303"/>
    <w:rsid w:val="00C56CC1"/>
    <w:rsid w:val="00C66EC9"/>
    <w:rsid w:val="00CC5D92"/>
    <w:rsid w:val="00CD4D7A"/>
    <w:rsid w:val="00CF3137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E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0F77-FFB2-41F9-B32A-07159305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Pohle, Elisabeth</dc:creator>
  <cp:lastModifiedBy>Calli Bemis</cp:lastModifiedBy>
  <cp:revision>2</cp:revision>
  <dcterms:created xsi:type="dcterms:W3CDTF">2019-11-18T21:20:00Z</dcterms:created>
  <dcterms:modified xsi:type="dcterms:W3CDTF">2019-11-18T21:20:00Z</dcterms:modified>
</cp:coreProperties>
</file>